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23D362D1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Pr="006E2912">
        <w:rPr>
          <w:b/>
          <w:noProof/>
          <w:sz w:val="24"/>
        </w:rPr>
        <w:t>C4-225</w:t>
      </w:r>
      <w:r w:rsidR="00D60462">
        <w:rPr>
          <w:b/>
          <w:noProof/>
          <w:sz w:val="24"/>
        </w:rPr>
        <w:t>644</w:t>
      </w:r>
    </w:p>
    <w:p w14:paraId="06568B6B" w14:textId="4FB03761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  <w:t>was C4-225</w:t>
      </w:r>
      <w:r w:rsidR="00D60462">
        <w:rPr>
          <w:b/>
          <w:noProof/>
          <w:sz w:val="24"/>
        </w:rPr>
        <w:t>5</w:t>
      </w:r>
      <w:r w:rsidR="00727123">
        <w:rPr>
          <w:b/>
          <w:noProof/>
          <w:sz w:val="24"/>
        </w:rPr>
        <w:t>3</w:t>
      </w:r>
      <w:r w:rsidR="00D60462">
        <w:rPr>
          <w:b/>
          <w:noProof/>
          <w:sz w:val="24"/>
        </w:rPr>
        <w:t>1</w:t>
      </w:r>
      <w:r w:rsidR="0072712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77777777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7777777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51272438" w:rsidR="00D50D3D" w:rsidRPr="00410371" w:rsidRDefault="00D60462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7777777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BDA91BA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A44E03">
              <w:t xml:space="preserve">Update on </w:t>
            </w:r>
            <w:proofErr w:type="spellStart"/>
            <w:r w:rsidRPr="00BB643A">
              <w:t>ProSeAuthenticationInfoResult</w:t>
            </w:r>
            <w:proofErr w:type="spellEnd"/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6C77394D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val="en-US"/>
              </w:rPr>
              <w:t xml:space="preserve">Nokia, Nokia </w:t>
            </w:r>
            <w:proofErr w:type="spellStart"/>
            <w:r>
              <w:rPr>
                <w:rFonts w:cs="Arial"/>
                <w:lang w:val="en-US"/>
              </w:rPr>
              <w:t>Shaghai</w:t>
            </w:r>
            <w:proofErr w:type="spellEnd"/>
            <w:r>
              <w:rPr>
                <w:rFonts w:cs="Arial"/>
                <w:lang w:val="en-US"/>
              </w:rPr>
              <w:t xml:space="preserve"> Bell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2EF1B36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77777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C161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TS 33.503 clause 6.3.3.3.2 defined below:</w:t>
            </w:r>
          </w:p>
          <w:p w14:paraId="3FF8476C" w14:textId="77777777" w:rsidR="00D50D3D" w:rsidRPr="005D1DD1" w:rsidRDefault="00D50D3D" w:rsidP="00D50D3D">
            <w:pPr>
              <w:pStyle w:val="40"/>
              <w:ind w:leftChars="200" w:left="1818"/>
              <w:rPr>
                <w:i/>
                <w:lang w:eastAsia="x-none"/>
              </w:rPr>
            </w:pPr>
            <w:r w:rsidRPr="005D1DD1">
              <w:rPr>
                <w:i/>
                <w:lang w:eastAsia="zh-CN"/>
              </w:rPr>
              <w:t>7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4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2</w:t>
            </w:r>
            <w:r w:rsidRPr="005D1DD1">
              <w:rPr>
                <w:i/>
              </w:rPr>
              <w:t>.1</w:t>
            </w:r>
            <w:r w:rsidRPr="005D1DD1">
              <w:rPr>
                <w:i/>
              </w:rPr>
              <w:tab/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 xml:space="preserve"> service operation</w:t>
            </w:r>
          </w:p>
          <w:p w14:paraId="32D8D69F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Service operation name:</w:t>
            </w:r>
            <w:r w:rsidRPr="005D1DD1">
              <w:rPr>
                <w:i/>
              </w:rPr>
              <w:t xml:space="preserve"> </w:t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>.</w:t>
            </w:r>
          </w:p>
          <w:p w14:paraId="43AE6A2D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Description:</w:t>
            </w:r>
            <w:r w:rsidRPr="005D1DD1">
              <w:rPr>
                <w:i/>
              </w:rPr>
              <w:t xml:space="preserve"> Requester NF gets the authentication data for Prose and the Routing Indicator from UDM. If SUCI is included, this service operation returns the SUPI.</w:t>
            </w:r>
          </w:p>
          <w:p w14:paraId="152C2714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 xml:space="preserve">Inputs, </w:t>
            </w:r>
            <w:proofErr w:type="gramStart"/>
            <w:r w:rsidRPr="005D1DD1">
              <w:rPr>
                <w:b/>
                <w:i/>
              </w:rPr>
              <w:t>Required</w:t>
            </w:r>
            <w:proofErr w:type="gramEnd"/>
            <w:r w:rsidRPr="005D1DD1">
              <w:rPr>
                <w:b/>
                <w:i/>
              </w:rPr>
              <w:t>:</w:t>
            </w:r>
            <w:r w:rsidRPr="005D1DD1">
              <w:rPr>
                <w:i/>
              </w:rPr>
              <w:t xml:space="preserve"> SUPI or SUCI, Relay Service Code, </w:t>
            </w:r>
            <w:r w:rsidRPr="005D1DD1">
              <w:rPr>
                <w:i/>
                <w:lang w:eastAsia="zh-CN"/>
              </w:rPr>
              <w:t>Serving network name</w:t>
            </w:r>
            <w:r w:rsidRPr="005D1DD1">
              <w:rPr>
                <w:i/>
              </w:rPr>
              <w:t>.</w:t>
            </w:r>
          </w:p>
          <w:p w14:paraId="59E3DEDD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Inputs, Optional:</w:t>
            </w:r>
            <w:r w:rsidRPr="005D1DD1">
              <w:rPr>
                <w:i/>
              </w:rPr>
              <w:t xml:space="preserve"> Synchronization Failure indication and related information (i.e. RAND/AUTS).</w:t>
            </w:r>
          </w:p>
          <w:p w14:paraId="15E9B1C2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  <w:highlight w:val="green"/>
              </w:rPr>
              <w:t>Outputs, Required:</w:t>
            </w:r>
            <w:r w:rsidRPr="005D1DD1">
              <w:rPr>
                <w:i/>
                <w:highlight w:val="green"/>
              </w:rPr>
              <w:t xml:space="preserve"> Authentication Vector for Prose,</w:t>
            </w:r>
            <w:r w:rsidRPr="00D60462">
              <w:rPr>
                <w:i/>
              </w:rPr>
              <w:t xml:space="preserve"> </w:t>
            </w:r>
            <w:r w:rsidRPr="00D60462">
              <w:rPr>
                <w:rFonts w:eastAsia="微软雅黑"/>
                <w:i/>
              </w:rPr>
              <w:t>Routing Indicator</w:t>
            </w:r>
            <w:r w:rsidRPr="00D60462">
              <w:rPr>
                <w:i/>
              </w:rPr>
              <w:t>.</w:t>
            </w:r>
          </w:p>
          <w:p w14:paraId="4155216A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Outputs, Optional:</w:t>
            </w:r>
            <w:r w:rsidRPr="005D1DD1">
              <w:rPr>
                <w:i/>
              </w:rPr>
              <w:t xml:space="preserve"> SUPI if SUCI was used as input.</w:t>
            </w:r>
          </w:p>
          <w:p w14:paraId="79EFB359" w14:textId="77777777" w:rsidR="00D50D3D" w:rsidRDefault="00D50D3D" w:rsidP="00D50D3D">
            <w:pPr>
              <w:pStyle w:val="CRCoverPage"/>
              <w:spacing w:after="0"/>
              <w:ind w:left="100"/>
            </w:pPr>
            <w:r w:rsidRPr="005D1DD1">
              <w:t>Authenti</w:t>
            </w:r>
            <w:r>
              <w:t>cation Vector for Prose and</w:t>
            </w:r>
            <w:r w:rsidRPr="005D1DD1">
              <w:t xml:space="preserve"> Routing Indicator</w:t>
            </w:r>
            <w:r>
              <w:t xml:space="preserve"> is the required outputs for this service operation.</w:t>
            </w:r>
          </w:p>
          <w:p w14:paraId="7BC06759" w14:textId="77777777" w:rsidR="00D50D3D" w:rsidRPr="005D1DD1" w:rsidRDefault="00D50D3D" w:rsidP="00D50D3D">
            <w:pPr>
              <w:pStyle w:val="CRCoverPage"/>
              <w:spacing w:after="0"/>
              <w:ind w:left="100"/>
            </w:pPr>
          </w:p>
          <w:p w14:paraId="7F1D7583" w14:textId="65A555ED" w:rsidR="00D50D3D" w:rsidRPr="00E82200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description of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D50D3D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B450B" w14:textId="12DE6048" w:rsidR="00D50D3D" w:rsidRDefault="00D50D3D" w:rsidP="00D50D3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description of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D50D3D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A8F158F" w:rsidR="00D50D3D" w:rsidRDefault="00D60462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has modified the </w:t>
            </w:r>
            <w:r w:rsidRPr="00D60462">
              <w:rPr>
                <w:noProof/>
                <w:lang w:eastAsia="zh-CN"/>
              </w:rPr>
              <w:t>Authentication Vector for Prose</w:t>
            </w:r>
            <w:r>
              <w:rPr>
                <w:noProof/>
                <w:lang w:eastAsia="zh-CN"/>
              </w:rPr>
              <w:t xml:space="preserve"> to be a required parameter in the GetProseAv service operation. However, CT4 needs to align with SA3 for this change</w:t>
            </w:r>
            <w:r w:rsidR="009F0D91">
              <w:rPr>
                <w:noProof/>
                <w:lang w:eastAsia="zh-CN"/>
              </w:rPr>
              <w:t>, otherwise it might cause the issues for the implementation.</w:t>
            </w:r>
            <w:bookmarkStart w:id="0" w:name="_GoBack"/>
            <w:bookmarkEnd w:id="0"/>
          </w:p>
        </w:tc>
      </w:tr>
      <w:tr w:rsidR="00D50D3D" w14:paraId="45486D3C" w14:textId="77777777" w:rsidTr="00761C7C">
        <w:tc>
          <w:tcPr>
            <w:tcW w:w="2694" w:type="dxa"/>
            <w:gridSpan w:val="2"/>
          </w:tcPr>
          <w:p w14:paraId="3C1C5ACF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78C39A56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.3.6.2.18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5EB2A973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 w:rsidR="009F0D91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 w:rsidR="009F0D91">
              <w:rPr>
                <w:noProof/>
              </w:rPr>
              <w:t xml:space="preserve"> any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</w:t>
            </w:r>
            <w:r w:rsidR="009F0D91">
              <w:rPr>
                <w:noProof/>
              </w:rPr>
              <w:t>.</w:t>
            </w: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4E8C0BCB" w:rsidR="00D50D3D" w:rsidRDefault="00D60462" w:rsidP="00761C7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Remove to add the Routing Indicator in this CR</w:t>
            </w: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AEC2497" w14:textId="77777777" w:rsidR="00416AA1" w:rsidRPr="00B06F7A" w:rsidRDefault="00416AA1" w:rsidP="00416AA1">
      <w:pPr>
        <w:pStyle w:val="50"/>
      </w:pPr>
      <w:bookmarkStart w:id="6" w:name="_Toc27585641"/>
      <w:bookmarkStart w:id="7" w:name="_Toc36457664"/>
      <w:bookmarkStart w:id="8" w:name="_Toc45028583"/>
      <w:bookmarkStart w:id="9" w:name="_Toc45029418"/>
      <w:bookmarkStart w:id="10" w:name="_Toc67682192"/>
      <w:bookmarkStart w:id="11" w:name="_Toc106614167"/>
      <w:r w:rsidRPr="00B06F7A">
        <w:t>6.3.6.2.</w:t>
      </w:r>
      <w:r>
        <w:t>18</w:t>
      </w:r>
      <w:r w:rsidRPr="00B06F7A">
        <w:tab/>
        <w:t xml:space="preserve">Type: </w:t>
      </w:r>
      <w:proofErr w:type="spellStart"/>
      <w:r>
        <w:t>ProSe</w:t>
      </w:r>
      <w:r w:rsidRPr="00B06F7A">
        <w:t>AuthenticationInfoResult</w:t>
      </w:r>
      <w:proofErr w:type="spellEnd"/>
    </w:p>
    <w:p w14:paraId="0044ACBF" w14:textId="77777777" w:rsidR="00416AA1" w:rsidRPr="00B06F7A" w:rsidRDefault="00416AA1" w:rsidP="00416AA1">
      <w:pPr>
        <w:pStyle w:val="TH"/>
      </w:pPr>
      <w:r w:rsidRPr="00B06F7A">
        <w:rPr>
          <w:noProof/>
        </w:rPr>
        <w:t>Table </w:t>
      </w:r>
      <w:r w:rsidRPr="00B06F7A">
        <w:t>6.3.6.2.</w:t>
      </w:r>
      <w:r>
        <w:t>18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>
        <w:t>ProSe</w:t>
      </w:r>
      <w:r w:rsidRPr="00B06F7A">
        <w:rPr>
          <w:noProof/>
        </w:rPr>
        <w:t>AuthenticationInfoResult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2156"/>
        <w:gridCol w:w="420"/>
        <w:gridCol w:w="1091"/>
        <w:gridCol w:w="3863"/>
        <w:gridCol w:w="7"/>
      </w:tblGrid>
      <w:tr w:rsidR="00416AA1" w:rsidRPr="00B06F7A" w14:paraId="25ACBC80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3C079" w14:textId="77777777" w:rsidR="00416AA1" w:rsidRPr="00B06F7A" w:rsidRDefault="00416AA1" w:rsidP="00344F33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DECA" w14:textId="77777777" w:rsidR="00416AA1" w:rsidRPr="00B06F7A" w:rsidRDefault="00416AA1" w:rsidP="00344F33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EC4C7" w14:textId="77777777" w:rsidR="00416AA1" w:rsidRPr="00B06F7A" w:rsidRDefault="00416AA1" w:rsidP="00344F33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FAE28" w14:textId="77777777" w:rsidR="00416AA1" w:rsidRPr="00B06F7A" w:rsidRDefault="00416AA1" w:rsidP="00344F3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0049" w14:textId="77777777" w:rsidR="00416AA1" w:rsidRPr="00B06F7A" w:rsidRDefault="00416AA1" w:rsidP="00344F3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16AA1" w:rsidRPr="00B06F7A" w14:paraId="3DEAAEA8" w14:textId="77777777" w:rsidTr="00344F33">
        <w:trPr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504" w14:textId="77777777" w:rsidR="00416AA1" w:rsidRPr="00857444" w:rsidRDefault="00416AA1" w:rsidP="00344F33">
            <w:pPr>
              <w:pStyle w:val="TAL"/>
            </w:pPr>
            <w:proofErr w:type="spellStart"/>
            <w:r>
              <w:t>a</w:t>
            </w:r>
            <w:r w:rsidRPr="00B06F7A">
              <w:t>uthType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D557" w14:textId="77777777" w:rsidR="00416AA1" w:rsidRPr="00857444" w:rsidRDefault="00416AA1" w:rsidP="00344F33">
            <w:pPr>
              <w:pStyle w:val="TAL"/>
            </w:pPr>
            <w:proofErr w:type="spellStart"/>
            <w:r w:rsidRPr="00B06F7A">
              <w:t>AuthType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9E3" w14:textId="77777777" w:rsidR="00416AA1" w:rsidRPr="00857444" w:rsidRDefault="00416AA1" w:rsidP="00344F33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48B" w14:textId="77777777" w:rsidR="00416AA1" w:rsidRPr="003012BF" w:rsidRDefault="00416AA1" w:rsidP="00344F33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27C" w14:textId="77777777" w:rsidR="00416AA1" w:rsidRPr="003012BF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authentication method.</w:t>
            </w:r>
          </w:p>
        </w:tc>
      </w:tr>
      <w:tr w:rsidR="00416AA1" w:rsidRPr="00B06F7A" w14:paraId="0EBB62CA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42D" w14:textId="77777777" w:rsidR="00416AA1" w:rsidRPr="00B06F7A" w:rsidRDefault="00416AA1" w:rsidP="00344F3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7AF" w14:textId="77777777" w:rsidR="00416AA1" w:rsidRPr="00B06F7A" w:rsidRDefault="00416AA1" w:rsidP="00344F33">
            <w:pPr>
              <w:pStyle w:val="TAL"/>
            </w:pPr>
            <w:bookmarkStart w:id="12" w:name="_Hlk98861917"/>
            <w:proofErr w:type="spellStart"/>
            <w:r>
              <w:t>ProSeAuthenticationVectors</w:t>
            </w:r>
            <w:bookmarkEnd w:id="12"/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FCC" w14:textId="2EF92F35" w:rsidR="00416AA1" w:rsidRPr="00B06F7A" w:rsidRDefault="00416AA1" w:rsidP="00344F33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C2C" w14:textId="77777777" w:rsidR="00416AA1" w:rsidRPr="00B06F7A" w:rsidRDefault="00416AA1" w:rsidP="00344F33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24C" w14:textId="7F019D7A" w:rsidR="00E93674" w:rsidRDefault="00910306" w:rsidP="00344F33">
            <w:pPr>
              <w:pStyle w:val="TAL"/>
              <w:rPr>
                <w:ins w:id="13" w:author="Huawei2" w:date="2022-11-17T01:37:00Z"/>
                <w:rFonts w:cs="Arial"/>
                <w:szCs w:val="18"/>
              </w:rPr>
            </w:pPr>
            <w:ins w:id="14" w:author="Huawei2" w:date="2022-11-17T01:37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5" w:author="Huawei2" w:date="2022-11-17T01:51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lang w:eastAsia="zh-CN"/>
                </w:rPr>
                <w:t xml:space="preserve">the AUSF of the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 retrieves the Authentication Vectors from the UDM</w:t>
              </w:r>
            </w:ins>
            <w:ins w:id="16" w:author="Huawei2" w:date="2022-11-17T01:52:00Z">
              <w:r>
                <w:rPr>
                  <w:lang w:eastAsia="zh-CN"/>
                </w:rPr>
                <w:t>.</w:t>
              </w:r>
            </w:ins>
            <w:ins w:id="17" w:author="Huawei2" w:date="2022-11-17T01:59:00Z">
              <w:r>
                <w:rPr>
                  <w:rFonts w:cs="Arial"/>
                  <w:szCs w:val="18"/>
                </w:rPr>
                <w:t xml:space="preserve"> When present, this IE shall </w:t>
              </w:r>
            </w:ins>
            <w:del w:id="18" w:author="Huawei2" w:date="2022-11-17T01:59:00Z">
              <w:r w:rsidR="00416AA1" w:rsidDel="00910306">
                <w:rPr>
                  <w:rFonts w:cs="Arial"/>
                  <w:szCs w:val="18"/>
                </w:rPr>
                <w:delText>C</w:delText>
              </w:r>
            </w:del>
            <w:ins w:id="19" w:author="Huawei2" w:date="2022-11-17T01:59:00Z">
              <w:r>
                <w:rPr>
                  <w:rFonts w:cs="Arial"/>
                  <w:szCs w:val="18"/>
                </w:rPr>
                <w:t>c</w:t>
              </w:r>
            </w:ins>
            <w:r w:rsidR="00416AA1">
              <w:rPr>
                <w:rFonts w:cs="Arial"/>
                <w:szCs w:val="18"/>
              </w:rPr>
              <w:t>ontain</w:t>
            </w:r>
            <w:del w:id="20" w:author="Huawei2" w:date="2022-11-17T01:59:00Z">
              <w:r w:rsidR="00416AA1" w:rsidDel="00910306">
                <w:rPr>
                  <w:rFonts w:cs="Arial"/>
                  <w:szCs w:val="18"/>
                </w:rPr>
                <w:delText>s</w:delText>
              </w:r>
            </w:del>
            <w:r w:rsidR="00416AA1">
              <w:rPr>
                <w:rFonts w:cs="Arial"/>
                <w:szCs w:val="18"/>
              </w:rPr>
              <w:t xml:space="preserve"> </w:t>
            </w:r>
            <w:r w:rsidR="00416AA1" w:rsidRPr="00EF761F">
              <w:t>Authentication Vector for Prose</w:t>
            </w:r>
            <w:ins w:id="21" w:author="Huawei2" w:date="2022-11-17T01:37:00Z">
              <w:r w:rsidR="00E93674">
                <w:rPr>
                  <w:rFonts w:cs="Arial"/>
                  <w:szCs w:val="18"/>
                </w:rPr>
                <w:t>.</w:t>
              </w:r>
            </w:ins>
          </w:p>
          <w:p w14:paraId="1439F6BD" w14:textId="6242CABE" w:rsidR="00910306" w:rsidRPr="00B06F7A" w:rsidRDefault="00910306" w:rsidP="00344F33">
            <w:pPr>
              <w:pStyle w:val="TAL"/>
              <w:rPr>
                <w:rFonts w:cs="Arial"/>
                <w:szCs w:val="18"/>
              </w:rPr>
            </w:pPr>
            <w:ins w:id="22" w:author="Huawei" w:date="2022-11-03T19:52:00Z">
              <w:r>
                <w:rPr>
                  <w:rFonts w:cs="Arial"/>
                  <w:szCs w:val="18"/>
                </w:rPr>
                <w:t>See 3GPP TS 33.503 [6</w:t>
              </w:r>
            </w:ins>
            <w:ins w:id="23" w:author="Huawei" w:date="2022-11-03T19:53:00Z">
              <w:r>
                <w:rPr>
                  <w:rFonts w:cs="Arial"/>
                  <w:szCs w:val="18"/>
                </w:rPr>
                <w:t>4</w:t>
              </w:r>
            </w:ins>
            <w:ins w:id="24" w:author="Huawei" w:date="2022-11-03T19:52:00Z">
              <w:r>
                <w:rPr>
                  <w:rFonts w:cs="Arial"/>
                  <w:szCs w:val="18"/>
                </w:rPr>
                <w:t xml:space="preserve">] clause </w:t>
              </w:r>
            </w:ins>
            <w:ins w:id="25" w:author="Huawei" w:date="2022-11-03T19:53:00Z">
              <w:r>
                <w:rPr>
                  <w:rFonts w:cs="Arial"/>
                  <w:szCs w:val="18"/>
                </w:rPr>
                <w:t>7.4.2</w:t>
              </w:r>
            </w:ins>
            <w:ins w:id="26" w:author="Huawei" w:date="2022-11-03T19:52:00Z">
              <w:r>
                <w:rPr>
                  <w:rFonts w:cs="Arial"/>
                  <w:szCs w:val="18"/>
                </w:rPr>
                <w:t>.1</w:t>
              </w:r>
            </w:ins>
            <w:ins w:id="27" w:author="Huawei2" w:date="2022-11-17T01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16AA1" w:rsidRPr="00B06F7A" w14:paraId="20389CD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6B7" w14:textId="77777777" w:rsidR="00416AA1" w:rsidRDefault="00416AA1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52" w14:textId="77777777" w:rsidR="00416AA1" w:rsidRDefault="00416AA1" w:rsidP="00344F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4A2" w14:textId="77777777" w:rsidR="00416AA1" w:rsidRDefault="00416AA1" w:rsidP="00344F33">
            <w:pPr>
              <w:pStyle w:val="TAC"/>
            </w:pPr>
            <w: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FA1" w14:textId="77777777" w:rsidR="00416AA1" w:rsidRDefault="00416AA1" w:rsidP="00344F33">
            <w:pPr>
              <w:pStyle w:val="TAL"/>
            </w:pPr>
            <w:r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92A" w14:textId="77777777" w:rsidR="00416AA1" w:rsidRDefault="00416AA1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416AA1" w:rsidRPr="00B06F7A" w14:paraId="6733BE3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280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80B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2AC" w14:textId="77777777" w:rsidR="00416AA1" w:rsidRPr="00B06F7A" w:rsidRDefault="00416AA1" w:rsidP="00344F33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E8F" w14:textId="77777777" w:rsidR="00416AA1" w:rsidRPr="00B06F7A" w:rsidRDefault="00416AA1" w:rsidP="00344F33">
            <w:pPr>
              <w:pStyle w:val="TAL"/>
            </w:pPr>
            <w:r w:rsidRPr="00B06F7A"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821" w14:textId="77777777" w:rsidR="00416AA1" w:rsidRPr="00B06F7A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58B3CAD8" w14:textId="77777777" w:rsidR="00A44E03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EC1A7" w14:textId="77777777" w:rsidR="002644A3" w:rsidRDefault="002644A3">
      <w:r>
        <w:separator/>
      </w:r>
    </w:p>
  </w:endnote>
  <w:endnote w:type="continuationSeparator" w:id="0">
    <w:p w14:paraId="43B95B25" w14:textId="77777777" w:rsidR="002644A3" w:rsidRDefault="0026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709DE" w14:textId="77777777" w:rsidR="002644A3" w:rsidRDefault="002644A3">
      <w:r>
        <w:separator/>
      </w:r>
    </w:p>
  </w:footnote>
  <w:footnote w:type="continuationSeparator" w:id="0">
    <w:p w14:paraId="2467E7A2" w14:textId="77777777" w:rsidR="002644A3" w:rsidRDefault="00264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E8FCF-E20B-4D8C-8F63-0935D533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571</Words>
  <Characters>3055</Characters>
  <Application>Microsoft Office Word</Application>
  <DocSecurity>0</DocSecurity>
  <Lines>145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7</cp:revision>
  <cp:lastPrinted>1900-12-31T16:00:00Z</cp:lastPrinted>
  <dcterms:created xsi:type="dcterms:W3CDTF">2022-11-16T17:35:00Z</dcterms:created>
  <dcterms:modified xsi:type="dcterms:W3CDTF">2022-11-18T08:40:00Z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(3)dBdT50i/bwiSBmtveqfRfDiXiCkeHconEPpO44ADKsUDGd+0hFU4gXgTVD+NSu+DFcmX+VtF
h7yHRv8baW6MqnOZmogKtneeKRTuMC6lytRfb6ljPV0gStR4JRgG6XETPyg/lYPPosuWvFuC
rPL/R6bmH+Fx9Y217o+Oqja6HsXpJKBZH+z9Kn6gJO0rO7/qdOfxRbDL8sBARzb7FqO25E7f
+LKj6V/cK28KsVLDP6</vt:lpwstr>
  </property>
  <property fmtid="{D5CDD505-2E9C-101B-9397-08002B2CF9AE}" pid="26" name="_2015_ms_pID_7253431">
    <vt:lpwstr>qI5xI8LsmjJrMqNejwnuF4+B2GAyshCntuITkccKo85i+J2lS9jd21
DylMPLjQ1ZdZMfpDNrtdb/fPQWYnLlvdD+9hQ9UrQHjef7yn8KBp3zSU5ilasWYVvrOvGU7P
Mh5Dbks4ViRg1VbWpymbUDqwPPNH+dIOWYLA6+buoaNeRDsR21AESnHpFzBqBrq/z7rb88u8
fGMl/EXbusNN5vBaGKRq8cjQXQEgD9lqUrP8</vt:lpwstr>
  </property>
  <property fmtid="{D5CDD505-2E9C-101B-9397-08002B2CF9AE}" pid="27" name="_2015_ms_pID_7253432">
    <vt:lpwstr>bw==</vt:lpwstr>
  </property>
</Properties>
</file>